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right"/>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Andrew Mize</w:t>
      </w:r>
    </w:p>
    <w:p>
      <w:pPr>
        <w:keepNext w:val="true"/>
        <w:tabs>
          <w:tab w:val="left" w:pos="0" w:leader="none"/>
        </w:tabs>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510 S 13</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St</w:t>
      </w: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Murray KY 42071</w:t>
      </w: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(910) 545-5817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amize2@murraystate.edu</w:t>
        </w:r>
      </w:hyperlink>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Dr. Crystal Coleman</w:t>
      </w:r>
      <w:r>
        <w:rPr>
          <w:rFonts w:ascii="Times New Roman" w:hAnsi="Times New Roman" w:cs="Times New Roman" w:eastAsia="Times New Roman"/>
          <w:color w:val="auto"/>
          <w:spacing w:val="0"/>
          <w:position w:val="0"/>
          <w:sz w:val="24"/>
          <w:shd w:fill="auto" w:val="clear"/>
        </w:rPr>
        <w:br/>
        <w:t xml:space="preserve">Murray State University</w:t>
        <w:br/>
        <w:t xml:space="preserve">Murray KY 42071</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Dr. Coleman,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sending this resume cover letter to apply for the position of Adventure Guide. I am attaching a completed resume.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very interesting opportunity for me and I feel that my educational background and technical experience will make me a very suitable candidate for this position. My key strengths that meet the requirements of the specified position include: </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Positive attitude: creating a positive work environment. </w:t>
      </w:r>
    </w:p>
    <w:p>
      <w:pPr>
        <w:numPr>
          <w:ilvl w:val="0"/>
          <w:numId w:val="8"/>
        </w:numPr>
        <w:tabs>
          <w:tab w:val="left" w:pos="720"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Coaching people: teaching.</w:t>
      </w:r>
    </w:p>
    <w:p>
      <w:pPr>
        <w:numPr>
          <w:ilvl w:val="0"/>
          <w:numId w:val="8"/>
        </w:numPr>
        <w:tabs>
          <w:tab w:val="left" w:pos="720"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Honesty and integrity.</w:t>
      </w: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spent more than 500 nights in the wilderness in the past 15 years and have certifications in Wilderness First aid, CPR, and Leave No Trace. Also trained in land navigation, wilderness survival, and team building.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want further information on my experience please see my resume.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call me at any time; I am reachable via my cell phone, (910)-545 5817. I further hope to discuss with you about this employment opportunity. Thank you for your time and consideration.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Sincerely,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Andrew Mize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Andrew Mize</w:t>
      </w:r>
    </w:p>
    <w:p>
      <w:pPr>
        <w:keepNext w:val="true"/>
        <w:tabs>
          <w:tab w:val="left" w:pos="0" w:leader="none"/>
        </w:tabs>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510 S 13</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St</w:t>
      </w: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Murray KY 42071</w:t>
      </w: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(910) 545-5817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amize2@murraystate.edu</w:t>
        </w:r>
      </w:hyperlink>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Objective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Have a positive impact in the lives of participants by using my team building skills and communication skills while practicing Leave No Trace principals to have no lasting impact on nature.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Professional Experience </w:t>
      </w: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20"/>
        </w:numPr>
        <w:tabs>
          <w:tab w:val="left" w:pos="720"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United States Marine Corps 2002-2006 honorable discharge. </w:t>
      </w:r>
    </w:p>
    <w:p>
      <w:pPr>
        <w:numPr>
          <w:ilvl w:val="0"/>
          <w:numId w:val="20"/>
        </w:numPr>
        <w:tabs>
          <w:tab w:val="left" w:pos="1440" w:leader="none"/>
        </w:tabs>
        <w:suppressAutoHyphens w:val="true"/>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land Navigation exercises, Team Building and Team Cooperation activities. </w:t>
      </w: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23"/>
        </w:numPr>
        <w:tabs>
          <w:tab w:val="left" w:pos="720"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Lead group activities in MSU class</w:t>
      </w:r>
    </w:p>
    <w:p>
      <w:pPr>
        <w:numPr>
          <w:ilvl w:val="0"/>
          <w:numId w:val="23"/>
        </w:numPr>
        <w:tabs>
          <w:tab w:val="left" w:pos="720"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Completed service learning exercises with Needline, Senior Citizen center, and Murray Parks</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Education and Training</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Calloway County High School</w:t>
      </w:r>
    </w:p>
    <w:p>
      <w:pPr>
        <w:numPr>
          <w:ilvl w:val="0"/>
          <w:numId w:val="28"/>
        </w:numPr>
        <w:tabs>
          <w:tab w:val="left" w:pos="720"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Diploma </w:t>
      </w: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Murray State University</w:t>
      </w:r>
    </w:p>
    <w:p>
      <w:pPr>
        <w:numPr>
          <w:ilvl w:val="0"/>
          <w:numId w:val="30"/>
        </w:numPr>
        <w:suppressAutoHyphens w:val="true"/>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Expected graduation Fall 2013</w:t>
      </w: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3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Certifications</w:t>
      </w:r>
    </w:p>
    <w:p>
      <w:pPr>
        <w:numPr>
          <w:ilvl w:val="0"/>
          <w:numId w:val="33"/>
        </w:numPr>
        <w:tabs>
          <w:tab w:val="left" w:pos="720"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CPR, AED</w:t>
      </w:r>
    </w:p>
    <w:p>
      <w:pPr>
        <w:numPr>
          <w:ilvl w:val="0"/>
          <w:numId w:val="33"/>
        </w:numPr>
        <w:tabs>
          <w:tab w:val="left" w:pos="720"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Leave No Trace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8">
    <w:abstractNumId w:val="30"/>
  </w:num>
  <w:num w:numId="20">
    <w:abstractNumId w:val="24"/>
  </w:num>
  <w:num w:numId="23">
    <w:abstractNumId w:val="18"/>
  </w:num>
  <w:num w:numId="28">
    <w:abstractNumId w:val="12"/>
  </w:num>
  <w:num w:numId="30">
    <w:abstractNumId w:val="6"/>
  </w:num>
  <w:num w:numId="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andrew.mize@murraystate.edu" Id="docRId0" Type="http://schemas.openxmlformats.org/officeDocument/2006/relationships/hyperlink"/><Relationship TargetMode="External" Target="mailto:andrew.mize@murraystate.edu"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