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6D" w:rsidRPr="00F236DA" w:rsidRDefault="00710A5A">
      <w:pPr>
        <w:pStyle w:val="Title"/>
        <w:jc w:val="right"/>
        <w:rPr>
          <w:sz w:val="52"/>
          <w:szCs w:val="24"/>
        </w:rPr>
      </w:pPr>
      <w:r w:rsidRPr="00F236DA">
        <w:rPr>
          <w:sz w:val="52"/>
          <w:szCs w:val="24"/>
        </w:rPr>
        <w:t>Andrew Mize</w:t>
      </w:r>
    </w:p>
    <w:p w:rsidR="00476C2B" w:rsidRPr="00476C2B" w:rsidRDefault="008115B4" w:rsidP="00476C2B">
      <w:pPr>
        <w:pStyle w:val="Heading4"/>
        <w:tabs>
          <w:tab w:val="left" w:pos="0"/>
        </w:tabs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510 S 13</w:t>
      </w:r>
      <w:r w:rsidRPr="008115B4">
        <w:rPr>
          <w:rFonts w:ascii="Times New Roman" w:hAnsi="Times New Roman"/>
          <w:b/>
          <w:szCs w:val="24"/>
          <w:vertAlign w:val="superscript"/>
        </w:rPr>
        <w:t>th</w:t>
      </w:r>
      <w:r>
        <w:rPr>
          <w:rFonts w:ascii="Times New Roman" w:hAnsi="Times New Roman"/>
          <w:b/>
          <w:szCs w:val="24"/>
        </w:rPr>
        <w:t xml:space="preserve"> St</w:t>
      </w:r>
    </w:p>
    <w:p w:rsidR="00476C2B" w:rsidRPr="00476C2B" w:rsidRDefault="00F236DA" w:rsidP="00476C2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Murray KY</w:t>
      </w:r>
      <w:r w:rsidR="00710A5A">
        <w:rPr>
          <w:b/>
          <w:sz w:val="24"/>
          <w:szCs w:val="24"/>
        </w:rPr>
        <w:t xml:space="preserve"> 42071</w:t>
      </w:r>
    </w:p>
    <w:p w:rsidR="00D2046D" w:rsidRPr="00476C2B" w:rsidRDefault="00710A5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(910</w:t>
      </w:r>
      <w:r w:rsidR="001C230A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545</w:t>
      </w:r>
      <w:r w:rsidR="00D2046D" w:rsidRPr="00476C2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5817</w:t>
      </w:r>
      <w:r w:rsidR="00D2046D" w:rsidRPr="00476C2B">
        <w:rPr>
          <w:b/>
          <w:sz w:val="24"/>
          <w:szCs w:val="24"/>
        </w:rPr>
        <w:t xml:space="preserve">      </w:t>
      </w:r>
    </w:p>
    <w:p w:rsidR="00D2046D" w:rsidRDefault="00004606">
      <w:pPr>
        <w:pStyle w:val="BodyText"/>
        <w:jc w:val="right"/>
        <w:rPr>
          <w:szCs w:val="24"/>
        </w:rPr>
      </w:pPr>
      <w:hyperlink r:id="rId6" w:history="1">
        <w:r w:rsidR="00710A5A" w:rsidRPr="00AE76FA">
          <w:rPr>
            <w:rStyle w:val="Hyperlink"/>
            <w:szCs w:val="24"/>
          </w:rPr>
          <w:t>andrew.mize@murraystate.edu</w:t>
        </w:r>
      </w:hyperlink>
    </w:p>
    <w:p w:rsidR="00070622" w:rsidRDefault="00070622" w:rsidP="00A432CB">
      <w:pPr>
        <w:pStyle w:val="BodyText"/>
        <w:jc w:val="center"/>
        <w:rPr>
          <w:b/>
          <w:bCs/>
          <w:sz w:val="28"/>
          <w:szCs w:val="28"/>
        </w:rPr>
      </w:pPr>
    </w:p>
    <w:p w:rsidR="00E55572" w:rsidRDefault="00E55572" w:rsidP="00F236DA">
      <w:pPr>
        <w:pStyle w:val="BodyText"/>
        <w:jc w:val="center"/>
        <w:rPr>
          <w:b/>
          <w:bCs/>
          <w:sz w:val="28"/>
          <w:szCs w:val="28"/>
        </w:rPr>
      </w:pPr>
    </w:p>
    <w:p w:rsidR="00E55572" w:rsidRPr="00E55572" w:rsidRDefault="00E55572" w:rsidP="00E55572">
      <w:pPr>
        <w:suppressAutoHyphens w:val="0"/>
        <w:spacing w:before="100" w:beforeAutospacing="1" w:after="100" w:afterAutospacing="1"/>
        <w:rPr>
          <w:sz w:val="24"/>
          <w:szCs w:val="24"/>
          <w:lang w:eastAsia="en-US"/>
        </w:rPr>
      </w:pPr>
      <w:r w:rsidRPr="00E55572">
        <w:rPr>
          <w:sz w:val="24"/>
          <w:szCs w:val="24"/>
          <w:lang w:eastAsia="en-US"/>
        </w:rPr>
        <w:br/>
        <w:t>Murray State University</w:t>
      </w:r>
      <w:r w:rsidRPr="00E55572">
        <w:rPr>
          <w:sz w:val="24"/>
          <w:szCs w:val="24"/>
          <w:lang w:eastAsia="en-US"/>
        </w:rPr>
        <w:br/>
        <w:t>Murray KY 42071</w:t>
      </w:r>
      <w:r w:rsidRPr="00E55572">
        <w:rPr>
          <w:sz w:val="24"/>
          <w:szCs w:val="24"/>
          <w:lang w:eastAsia="en-US"/>
        </w:rPr>
        <w:br/>
      </w:r>
    </w:p>
    <w:p w:rsidR="00E55572" w:rsidRPr="00E55572" w:rsidRDefault="00E55572" w:rsidP="00E55572">
      <w:pPr>
        <w:suppressAutoHyphens w:val="0"/>
        <w:rPr>
          <w:sz w:val="24"/>
          <w:szCs w:val="24"/>
          <w:lang w:eastAsia="en-US"/>
        </w:rPr>
      </w:pPr>
      <w:r w:rsidRPr="00E55572">
        <w:rPr>
          <w:sz w:val="24"/>
          <w:szCs w:val="24"/>
          <w:lang w:eastAsia="en-US"/>
        </w:rPr>
        <w:t>Dear Mr</w:t>
      </w:r>
      <w:r w:rsidR="00382871">
        <w:rPr>
          <w:sz w:val="24"/>
          <w:szCs w:val="24"/>
          <w:lang w:eastAsia="en-US"/>
        </w:rPr>
        <w:t>…..</w:t>
      </w:r>
      <w:r w:rsidRPr="00E55572">
        <w:rPr>
          <w:sz w:val="24"/>
          <w:szCs w:val="24"/>
          <w:lang w:eastAsia="en-US"/>
        </w:rPr>
        <w:t xml:space="preserve">, </w:t>
      </w:r>
    </w:p>
    <w:p w:rsidR="00E55572" w:rsidRPr="00E55572" w:rsidRDefault="00E55572" w:rsidP="00E55572">
      <w:pPr>
        <w:suppressAutoHyphens w:val="0"/>
        <w:spacing w:before="100" w:beforeAutospacing="1" w:after="100" w:afterAutospacing="1"/>
        <w:rPr>
          <w:sz w:val="24"/>
          <w:szCs w:val="24"/>
          <w:lang w:eastAsia="en-US"/>
        </w:rPr>
      </w:pPr>
      <w:r w:rsidRPr="00E55572">
        <w:rPr>
          <w:sz w:val="24"/>
          <w:szCs w:val="24"/>
          <w:lang w:eastAsia="en-US"/>
        </w:rPr>
        <w:t xml:space="preserve">I am sending this resume cover letter to apply for the position of </w:t>
      </w:r>
      <w:r w:rsidR="003D2E0C">
        <w:rPr>
          <w:sz w:val="24"/>
          <w:szCs w:val="24"/>
          <w:lang w:eastAsia="en-US"/>
        </w:rPr>
        <w:t>Plans Chief</w:t>
      </w:r>
      <w:r w:rsidRPr="00E55572">
        <w:rPr>
          <w:sz w:val="24"/>
          <w:szCs w:val="24"/>
          <w:lang w:eastAsia="en-US"/>
        </w:rPr>
        <w:t xml:space="preserve">. I am attaching a completed resume. </w:t>
      </w:r>
    </w:p>
    <w:p w:rsidR="00E55572" w:rsidRPr="00E55572" w:rsidRDefault="00E55572" w:rsidP="00E55572">
      <w:pPr>
        <w:suppressAutoHyphens w:val="0"/>
        <w:spacing w:before="100" w:beforeAutospacing="1" w:after="100" w:afterAutospacing="1"/>
        <w:rPr>
          <w:sz w:val="24"/>
          <w:szCs w:val="24"/>
          <w:lang w:eastAsia="en-US"/>
        </w:rPr>
      </w:pPr>
      <w:r w:rsidRPr="00E55572">
        <w:rPr>
          <w:sz w:val="24"/>
          <w:szCs w:val="24"/>
          <w:lang w:eastAsia="en-US"/>
        </w:rPr>
        <w:t xml:space="preserve">This is a very interesting opportunity for me and I feel that my educational background and technical experience will make me a very suitable candidate for this position. My key strengths that meet the requirements of the specified position include: </w:t>
      </w:r>
    </w:p>
    <w:p w:rsidR="00E55572" w:rsidRPr="00E55572" w:rsidRDefault="00E55572" w:rsidP="00E55572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sz w:val="24"/>
          <w:szCs w:val="24"/>
          <w:lang w:eastAsia="en-US"/>
        </w:rPr>
      </w:pPr>
      <w:r w:rsidRPr="00E55572">
        <w:rPr>
          <w:sz w:val="24"/>
          <w:szCs w:val="24"/>
          <w:lang w:eastAsia="en-US"/>
        </w:rPr>
        <w:t xml:space="preserve">I continuously struggle for excellence. </w:t>
      </w:r>
    </w:p>
    <w:p w:rsidR="00E55572" w:rsidRPr="00E55572" w:rsidRDefault="00E55572" w:rsidP="00E55572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Possess an understanding for using real-world contingency planning resources and constraints</w:t>
      </w:r>
      <w:r w:rsidRPr="00E55572">
        <w:rPr>
          <w:sz w:val="24"/>
          <w:szCs w:val="24"/>
          <w:lang w:eastAsia="en-US"/>
        </w:rPr>
        <w:t xml:space="preserve">. </w:t>
      </w:r>
    </w:p>
    <w:p w:rsidR="00E55572" w:rsidRDefault="00E55572" w:rsidP="00E55572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Ability to communicate in writing to develop training materials, SOPs, analysis documentation, and orally to conduct training; provide advice, assistance, and direction.</w:t>
      </w:r>
    </w:p>
    <w:p w:rsidR="00E55572" w:rsidRPr="00E55572" w:rsidRDefault="00E55572" w:rsidP="00E55572">
      <w:pPr>
        <w:ind w:left="360"/>
        <w:rPr>
          <w:sz w:val="24"/>
          <w:szCs w:val="24"/>
        </w:rPr>
      </w:pPr>
      <w:r w:rsidRPr="00E55572">
        <w:rPr>
          <w:sz w:val="24"/>
          <w:szCs w:val="24"/>
          <w:lang w:eastAsia="en-US"/>
        </w:rPr>
        <w:t xml:space="preserve"> </w:t>
      </w:r>
    </w:p>
    <w:p w:rsidR="00E55572" w:rsidRPr="00E55572" w:rsidRDefault="00E55572" w:rsidP="00E55572">
      <w:pPr>
        <w:suppressAutoHyphens w:val="0"/>
        <w:rPr>
          <w:sz w:val="24"/>
          <w:szCs w:val="24"/>
          <w:lang w:eastAsia="en-US"/>
        </w:rPr>
      </w:pPr>
      <w:r w:rsidRPr="00E55572">
        <w:rPr>
          <w:sz w:val="24"/>
          <w:szCs w:val="24"/>
          <w:lang w:eastAsia="en-US"/>
        </w:rPr>
        <w:t>I</w:t>
      </w:r>
      <w:r>
        <w:rPr>
          <w:sz w:val="24"/>
          <w:szCs w:val="24"/>
          <w:lang w:eastAsia="en-US"/>
        </w:rPr>
        <w:t xml:space="preserve"> have complete knowledge of the </w:t>
      </w:r>
      <w:r w:rsidRPr="00A33385">
        <w:rPr>
          <w:sz w:val="24"/>
          <w:szCs w:val="24"/>
        </w:rPr>
        <w:t>Joint Operations Planning and Execution System (JOPES)</w:t>
      </w:r>
      <w:r w:rsidRPr="00E55572">
        <w:rPr>
          <w:sz w:val="24"/>
          <w:szCs w:val="24"/>
          <w:lang w:eastAsia="en-US"/>
        </w:rPr>
        <w:t xml:space="preserve">. Also possess experience in learning and excelling at latest technologies as needed. </w:t>
      </w:r>
    </w:p>
    <w:p w:rsidR="00E55572" w:rsidRPr="00E55572" w:rsidRDefault="00E55572" w:rsidP="00E55572">
      <w:pPr>
        <w:suppressAutoHyphens w:val="0"/>
        <w:spacing w:before="100" w:beforeAutospacing="1" w:after="100" w:afterAutospacing="1"/>
        <w:rPr>
          <w:sz w:val="24"/>
          <w:szCs w:val="24"/>
          <w:lang w:eastAsia="en-US"/>
        </w:rPr>
      </w:pPr>
      <w:r w:rsidRPr="00E55572">
        <w:rPr>
          <w:sz w:val="24"/>
          <w:szCs w:val="24"/>
          <w:lang w:eastAsia="en-US"/>
        </w:rPr>
        <w:t xml:space="preserve">If you want further information on my experience please see my resume. </w:t>
      </w:r>
    </w:p>
    <w:p w:rsidR="00E55572" w:rsidRPr="00E55572" w:rsidRDefault="00E55572" w:rsidP="00E55572">
      <w:pPr>
        <w:suppressAutoHyphens w:val="0"/>
        <w:spacing w:before="100" w:beforeAutospacing="1" w:after="100" w:afterAutospacing="1"/>
        <w:rPr>
          <w:sz w:val="24"/>
          <w:szCs w:val="24"/>
          <w:lang w:eastAsia="en-US"/>
        </w:rPr>
      </w:pPr>
      <w:r w:rsidRPr="00E55572">
        <w:rPr>
          <w:sz w:val="24"/>
          <w:szCs w:val="24"/>
          <w:lang w:eastAsia="en-US"/>
        </w:rPr>
        <w:t>You can call me at any time; I am reachable via</w:t>
      </w:r>
      <w:r>
        <w:rPr>
          <w:sz w:val="24"/>
          <w:szCs w:val="24"/>
          <w:lang w:eastAsia="en-US"/>
        </w:rPr>
        <w:t xml:space="preserve"> my cell phone, (910)-545</w:t>
      </w:r>
      <w:r w:rsidRPr="00E55572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5817</w:t>
      </w:r>
      <w:r w:rsidRPr="00E55572">
        <w:rPr>
          <w:sz w:val="24"/>
          <w:szCs w:val="24"/>
          <w:lang w:eastAsia="en-US"/>
        </w:rPr>
        <w:t xml:space="preserve">. I further hope to discuss with you about this employment opportunity. Thank you for your time and consideration. </w:t>
      </w:r>
    </w:p>
    <w:p w:rsidR="00E55572" w:rsidRPr="00E55572" w:rsidRDefault="00E55572" w:rsidP="00E55572">
      <w:pPr>
        <w:suppressAutoHyphens w:val="0"/>
        <w:spacing w:before="100" w:beforeAutospacing="1" w:after="100" w:afterAutospacing="1"/>
        <w:rPr>
          <w:sz w:val="24"/>
          <w:szCs w:val="24"/>
          <w:lang w:eastAsia="en-US"/>
        </w:rPr>
      </w:pPr>
      <w:r w:rsidRPr="00E55572">
        <w:rPr>
          <w:sz w:val="24"/>
          <w:szCs w:val="24"/>
          <w:lang w:eastAsia="en-US"/>
        </w:rPr>
        <w:t xml:space="preserve">Sincerely, </w:t>
      </w:r>
    </w:p>
    <w:p w:rsidR="0048478B" w:rsidRDefault="0048478B" w:rsidP="00E55572">
      <w:pPr>
        <w:suppressAutoHyphens w:val="0"/>
        <w:spacing w:before="100" w:beforeAutospacing="1" w:after="100" w:afterAutospacing="1"/>
        <w:rPr>
          <w:sz w:val="24"/>
          <w:szCs w:val="24"/>
          <w:lang w:eastAsia="en-US"/>
        </w:rPr>
      </w:pPr>
    </w:p>
    <w:p w:rsidR="00E55572" w:rsidRPr="00E55572" w:rsidRDefault="0048478B" w:rsidP="00E55572">
      <w:pPr>
        <w:suppressAutoHyphens w:val="0"/>
        <w:spacing w:before="100" w:beforeAutospacing="1" w:after="100" w:afterAutospacing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Andrew Mize</w:t>
      </w:r>
      <w:r w:rsidR="00E55572" w:rsidRPr="00E55572">
        <w:rPr>
          <w:sz w:val="24"/>
          <w:szCs w:val="24"/>
          <w:lang w:eastAsia="en-US"/>
        </w:rPr>
        <w:t xml:space="preserve"> </w:t>
      </w:r>
    </w:p>
    <w:p w:rsidR="00E55572" w:rsidRPr="00F236DA" w:rsidRDefault="00E55572" w:rsidP="00E55572">
      <w:pPr>
        <w:pStyle w:val="Title"/>
        <w:jc w:val="right"/>
        <w:rPr>
          <w:sz w:val="52"/>
          <w:szCs w:val="24"/>
        </w:rPr>
      </w:pPr>
      <w:r>
        <w:rPr>
          <w:b w:val="0"/>
          <w:bCs/>
          <w:szCs w:val="28"/>
        </w:rPr>
        <w:br w:type="page"/>
      </w:r>
      <w:r w:rsidRPr="00F236DA">
        <w:rPr>
          <w:sz w:val="52"/>
          <w:szCs w:val="24"/>
        </w:rPr>
        <w:lastRenderedPageBreak/>
        <w:t>Andrew Mize</w:t>
      </w:r>
    </w:p>
    <w:p w:rsidR="00E55572" w:rsidRPr="00476C2B" w:rsidRDefault="00E55572" w:rsidP="00E55572">
      <w:pPr>
        <w:pStyle w:val="Heading4"/>
        <w:tabs>
          <w:tab w:val="left" w:pos="0"/>
        </w:tabs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510 S 13</w:t>
      </w:r>
      <w:r w:rsidRPr="008115B4">
        <w:rPr>
          <w:rFonts w:ascii="Times New Roman" w:hAnsi="Times New Roman"/>
          <w:b/>
          <w:szCs w:val="24"/>
          <w:vertAlign w:val="superscript"/>
        </w:rPr>
        <w:t>th</w:t>
      </w:r>
      <w:r>
        <w:rPr>
          <w:rFonts w:ascii="Times New Roman" w:hAnsi="Times New Roman"/>
          <w:b/>
          <w:szCs w:val="24"/>
        </w:rPr>
        <w:t xml:space="preserve"> St</w:t>
      </w:r>
    </w:p>
    <w:p w:rsidR="00E55572" w:rsidRPr="00476C2B" w:rsidRDefault="00E55572" w:rsidP="00E5557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Murray KY 42071</w:t>
      </w:r>
    </w:p>
    <w:p w:rsidR="00E55572" w:rsidRPr="00476C2B" w:rsidRDefault="00E55572" w:rsidP="00E5557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(910) 545</w:t>
      </w:r>
      <w:r w:rsidRPr="00476C2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5817</w:t>
      </w:r>
      <w:r w:rsidRPr="00476C2B">
        <w:rPr>
          <w:b/>
          <w:sz w:val="24"/>
          <w:szCs w:val="24"/>
        </w:rPr>
        <w:t xml:space="preserve">      </w:t>
      </w:r>
    </w:p>
    <w:p w:rsidR="00E55572" w:rsidRDefault="00004606" w:rsidP="00E55572">
      <w:pPr>
        <w:pStyle w:val="BodyText"/>
        <w:jc w:val="right"/>
        <w:rPr>
          <w:szCs w:val="24"/>
        </w:rPr>
      </w:pPr>
      <w:hyperlink r:id="rId7" w:history="1">
        <w:r w:rsidR="00E55572" w:rsidRPr="00AE76FA">
          <w:rPr>
            <w:rStyle w:val="Hyperlink"/>
            <w:szCs w:val="24"/>
          </w:rPr>
          <w:t>andrew.mize@murraystate.edu</w:t>
        </w:r>
      </w:hyperlink>
    </w:p>
    <w:p w:rsidR="00E55572" w:rsidRDefault="00E55572" w:rsidP="00F236DA">
      <w:pPr>
        <w:pStyle w:val="BodyText"/>
        <w:jc w:val="center"/>
        <w:rPr>
          <w:b/>
          <w:bCs/>
          <w:sz w:val="28"/>
          <w:szCs w:val="28"/>
        </w:rPr>
      </w:pPr>
    </w:p>
    <w:p w:rsidR="00A432CB" w:rsidRDefault="00A432CB" w:rsidP="00F236DA">
      <w:pPr>
        <w:pStyle w:val="BodyText"/>
        <w:jc w:val="center"/>
        <w:rPr>
          <w:b/>
          <w:bCs/>
          <w:sz w:val="28"/>
          <w:szCs w:val="28"/>
        </w:rPr>
      </w:pPr>
      <w:r w:rsidRPr="00A432CB">
        <w:rPr>
          <w:b/>
          <w:bCs/>
          <w:sz w:val="28"/>
          <w:szCs w:val="28"/>
        </w:rPr>
        <w:t>Objective</w:t>
      </w:r>
    </w:p>
    <w:p w:rsidR="00715729" w:rsidRDefault="00715729" w:rsidP="00A432CB">
      <w:pPr>
        <w:pStyle w:val="BodyText"/>
        <w:jc w:val="center"/>
        <w:rPr>
          <w:b/>
          <w:bCs/>
          <w:sz w:val="28"/>
          <w:szCs w:val="28"/>
        </w:rPr>
      </w:pPr>
    </w:p>
    <w:p w:rsidR="007F4E49" w:rsidRDefault="007F4E49" w:rsidP="0071572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Utilize military logistics background to provide guidance for integrating logistics plans, policies and procedures in support of the Army.  Develop existing information technology skills to a higher level by means of researching system analysis and providing guidance for system development processes, maintainability, reliability and supportability requirements.</w:t>
      </w:r>
    </w:p>
    <w:p w:rsidR="007F4E49" w:rsidRDefault="007F4E49" w:rsidP="00715729">
      <w:pPr>
        <w:jc w:val="both"/>
        <w:rPr>
          <w:rFonts w:ascii="Arial" w:hAnsi="Arial" w:cs="Arial"/>
          <w:color w:val="555555"/>
          <w:sz w:val="18"/>
          <w:szCs w:val="18"/>
        </w:rPr>
      </w:pPr>
    </w:p>
    <w:p w:rsidR="0014388E" w:rsidRDefault="0014388E" w:rsidP="00715729">
      <w:pPr>
        <w:jc w:val="both"/>
        <w:rPr>
          <w:color w:val="000000"/>
          <w:sz w:val="24"/>
          <w:szCs w:val="24"/>
        </w:rPr>
      </w:pPr>
    </w:p>
    <w:p w:rsidR="00A432CB" w:rsidRPr="00A432CB" w:rsidRDefault="00A432CB" w:rsidP="00A432CB">
      <w:pPr>
        <w:pStyle w:val="Heading3"/>
        <w:pBdr>
          <w:top w:val="single" w:sz="4" w:space="1" w:color="000000"/>
        </w:pBdr>
        <w:tabs>
          <w:tab w:val="left" w:pos="0"/>
        </w:tabs>
        <w:rPr>
          <w:sz w:val="28"/>
          <w:szCs w:val="28"/>
        </w:rPr>
      </w:pPr>
    </w:p>
    <w:p w:rsidR="00A432CB" w:rsidRPr="00A432CB" w:rsidRDefault="00A432CB" w:rsidP="00A432CB">
      <w:pPr>
        <w:pStyle w:val="Heading3"/>
        <w:pBdr>
          <w:top w:val="single" w:sz="4" w:space="1" w:color="000000"/>
        </w:pBdr>
        <w:tabs>
          <w:tab w:val="left" w:pos="0"/>
        </w:tabs>
        <w:rPr>
          <w:sz w:val="28"/>
          <w:szCs w:val="28"/>
        </w:rPr>
      </w:pPr>
      <w:r w:rsidRPr="00A432CB">
        <w:rPr>
          <w:sz w:val="28"/>
          <w:szCs w:val="28"/>
        </w:rPr>
        <w:t>Career Profile</w:t>
      </w:r>
    </w:p>
    <w:p w:rsidR="00D2046D" w:rsidRDefault="00D2046D"/>
    <w:p w:rsidR="0014388E" w:rsidRDefault="0051292B" w:rsidP="00A432CB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Intimately p</w:t>
      </w:r>
      <w:r w:rsidR="0014388E">
        <w:rPr>
          <w:sz w:val="24"/>
          <w:szCs w:val="24"/>
        </w:rPr>
        <w:t xml:space="preserve">roficient </w:t>
      </w:r>
      <w:r>
        <w:rPr>
          <w:sz w:val="24"/>
          <w:szCs w:val="24"/>
        </w:rPr>
        <w:t>in numerous</w:t>
      </w:r>
      <w:r w:rsidR="0014388E">
        <w:rPr>
          <w:sz w:val="24"/>
          <w:szCs w:val="24"/>
        </w:rPr>
        <w:t xml:space="preserve"> </w:t>
      </w:r>
      <w:r>
        <w:rPr>
          <w:sz w:val="24"/>
          <w:szCs w:val="24"/>
        </w:rPr>
        <w:t>Force Deployment Planning and Execution (FDP&amp;E) systems, programs, procedures, and unit readiness</w:t>
      </w:r>
    </w:p>
    <w:p w:rsidR="00A432CB" w:rsidRDefault="0051292B" w:rsidP="00A432CB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Ability to communicate in writing to develop training materials, SOPs, analysis documentation, and orally to conduct training; provide advice, assistance, and direction</w:t>
      </w:r>
    </w:p>
    <w:p w:rsidR="00A432CB" w:rsidRDefault="00891077" w:rsidP="00A432CB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51292B">
        <w:rPr>
          <w:sz w:val="24"/>
          <w:szCs w:val="24"/>
        </w:rPr>
        <w:t>xecute good judgment in choosing, interpreting or adapting available guidelines to specific issues</w:t>
      </w:r>
    </w:p>
    <w:p w:rsidR="00A432CB" w:rsidRPr="00891077" w:rsidRDefault="0051292B" w:rsidP="00A432CB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Possess an understanding for </w:t>
      </w:r>
      <w:r w:rsidR="00C9529B">
        <w:rPr>
          <w:sz w:val="24"/>
          <w:szCs w:val="24"/>
        </w:rPr>
        <w:t xml:space="preserve">using </w:t>
      </w:r>
      <w:r>
        <w:rPr>
          <w:sz w:val="24"/>
          <w:szCs w:val="24"/>
        </w:rPr>
        <w:t>real-world contingency planning resources and constraints</w:t>
      </w:r>
    </w:p>
    <w:p w:rsidR="00891077" w:rsidRPr="00891077" w:rsidRDefault="00891077" w:rsidP="00A432CB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Provide</w:t>
      </w:r>
      <w:r w:rsidRPr="00891077">
        <w:rPr>
          <w:sz w:val="24"/>
          <w:szCs w:val="24"/>
        </w:rPr>
        <w:t xml:space="preserve"> efficient, effective, and responsive transportation support for contingency and emergency operations</w:t>
      </w:r>
    </w:p>
    <w:p w:rsidR="00D2046D" w:rsidRDefault="00D2046D">
      <w:pPr>
        <w:pStyle w:val="BodyText"/>
        <w:pBdr>
          <w:bottom w:val="single" w:sz="4" w:space="1" w:color="000000"/>
        </w:pBdr>
        <w:jc w:val="center"/>
        <w:rPr>
          <w:szCs w:val="24"/>
        </w:rPr>
      </w:pPr>
    </w:p>
    <w:p w:rsidR="00B33001" w:rsidRDefault="00B33001">
      <w:pPr>
        <w:pStyle w:val="BodyText"/>
        <w:jc w:val="center"/>
        <w:rPr>
          <w:b/>
          <w:bCs/>
          <w:szCs w:val="24"/>
        </w:rPr>
      </w:pPr>
    </w:p>
    <w:p w:rsidR="00B33001" w:rsidRDefault="00B33001" w:rsidP="00B33001">
      <w:pPr>
        <w:pStyle w:val="Body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Education</w:t>
      </w:r>
      <w:r w:rsidR="00C9529B">
        <w:rPr>
          <w:b/>
          <w:bCs/>
          <w:sz w:val="28"/>
          <w:szCs w:val="28"/>
        </w:rPr>
        <w:t xml:space="preserve"> and Training</w:t>
      </w:r>
    </w:p>
    <w:p w:rsidR="00B33001" w:rsidRDefault="00B33001" w:rsidP="00B33001">
      <w:pPr>
        <w:pStyle w:val="BodyText"/>
        <w:rPr>
          <w:b/>
          <w:bCs/>
          <w:szCs w:val="24"/>
        </w:rPr>
      </w:pPr>
    </w:p>
    <w:p w:rsidR="00B33001" w:rsidRDefault="00710A5A" w:rsidP="00B33001">
      <w:pPr>
        <w:pStyle w:val="BodyText"/>
        <w:ind w:left="360"/>
        <w:rPr>
          <w:szCs w:val="24"/>
        </w:rPr>
      </w:pPr>
      <w:r>
        <w:rPr>
          <w:szCs w:val="24"/>
        </w:rPr>
        <w:t>Calloway County</w:t>
      </w:r>
      <w:r w:rsidR="00C9529B">
        <w:rPr>
          <w:szCs w:val="24"/>
        </w:rPr>
        <w:t xml:space="preserve"> High School</w:t>
      </w:r>
    </w:p>
    <w:p w:rsidR="00B33001" w:rsidRPr="00C9529B" w:rsidRDefault="00C9529B" w:rsidP="00B33001">
      <w:pPr>
        <w:pStyle w:val="BodyText"/>
        <w:numPr>
          <w:ilvl w:val="0"/>
          <w:numId w:val="2"/>
        </w:numPr>
        <w:pBdr>
          <w:bottom w:val="single" w:sz="4" w:space="1" w:color="000000"/>
        </w:pBdr>
        <w:tabs>
          <w:tab w:val="left" w:pos="720"/>
        </w:tabs>
        <w:rPr>
          <w:szCs w:val="24"/>
        </w:rPr>
      </w:pPr>
      <w:r w:rsidRPr="00C9529B">
        <w:rPr>
          <w:szCs w:val="24"/>
        </w:rPr>
        <w:t>Diploma</w:t>
      </w:r>
      <w:r w:rsidR="00B33001" w:rsidRPr="00C9529B">
        <w:rPr>
          <w:szCs w:val="24"/>
        </w:rPr>
        <w:t xml:space="preserve"> </w:t>
      </w:r>
    </w:p>
    <w:p w:rsidR="00945511" w:rsidRDefault="00945511" w:rsidP="00B33001">
      <w:pPr>
        <w:pStyle w:val="BodyText"/>
        <w:pBdr>
          <w:bottom w:val="single" w:sz="4" w:space="1" w:color="000000"/>
        </w:pBdr>
        <w:ind w:left="360"/>
        <w:rPr>
          <w:szCs w:val="24"/>
        </w:rPr>
      </w:pPr>
    </w:p>
    <w:p w:rsidR="00945511" w:rsidRDefault="007F4E49" w:rsidP="00B33001">
      <w:pPr>
        <w:pStyle w:val="BodyText"/>
        <w:pBdr>
          <w:bottom w:val="single" w:sz="4" w:space="1" w:color="000000"/>
        </w:pBdr>
        <w:ind w:left="360"/>
        <w:rPr>
          <w:szCs w:val="24"/>
        </w:rPr>
      </w:pPr>
      <w:r>
        <w:rPr>
          <w:szCs w:val="24"/>
        </w:rPr>
        <w:t>W</w:t>
      </w:r>
      <w:r w:rsidR="00945511">
        <w:rPr>
          <w:szCs w:val="24"/>
        </w:rPr>
        <w:t>orking knowledge of Single Mobility System (SMS) to include knowledge of prioritizing flow of forces</w:t>
      </w:r>
    </w:p>
    <w:p w:rsidR="005520CC" w:rsidRDefault="005520CC" w:rsidP="00B33001">
      <w:pPr>
        <w:pStyle w:val="BodyText"/>
        <w:pBdr>
          <w:bottom w:val="single" w:sz="4" w:space="1" w:color="000000"/>
        </w:pBdr>
        <w:ind w:left="360"/>
        <w:rPr>
          <w:szCs w:val="24"/>
        </w:rPr>
      </w:pPr>
    </w:p>
    <w:p w:rsidR="00361F3C" w:rsidRPr="007F4E49" w:rsidRDefault="00070622" w:rsidP="007F4E49">
      <w:pPr>
        <w:pStyle w:val="BodyText"/>
        <w:pBdr>
          <w:bottom w:val="single" w:sz="4" w:space="1" w:color="000000"/>
        </w:pBdr>
        <w:ind w:left="360"/>
        <w:jc w:val="center"/>
        <w:rPr>
          <w:b/>
          <w:szCs w:val="24"/>
        </w:rPr>
      </w:pPr>
      <w:r w:rsidRPr="007F4E49">
        <w:rPr>
          <w:b/>
          <w:szCs w:val="24"/>
        </w:rPr>
        <w:t>Certifications</w:t>
      </w:r>
    </w:p>
    <w:p w:rsidR="00C9529B" w:rsidRDefault="00C9529B" w:rsidP="00C9529B">
      <w:pPr>
        <w:pStyle w:val="BodyText"/>
        <w:numPr>
          <w:ilvl w:val="0"/>
          <w:numId w:val="9"/>
        </w:numPr>
        <w:rPr>
          <w:szCs w:val="24"/>
        </w:rPr>
      </w:pPr>
      <w:r>
        <w:rPr>
          <w:szCs w:val="24"/>
        </w:rPr>
        <w:t>Command &amp; Control Personal Computer (C2PC) and Intelligence Operating System (IOS) certified 2002</w:t>
      </w:r>
    </w:p>
    <w:p w:rsidR="007C0F11" w:rsidRDefault="00C9529B" w:rsidP="007C0F11">
      <w:pPr>
        <w:pStyle w:val="BodyText"/>
        <w:numPr>
          <w:ilvl w:val="0"/>
          <w:numId w:val="9"/>
        </w:numPr>
        <w:pBdr>
          <w:bottom w:val="single" w:sz="4" w:space="1" w:color="000000"/>
        </w:pBdr>
      </w:pPr>
      <w:r w:rsidRPr="007C0F11">
        <w:rPr>
          <w:szCs w:val="24"/>
        </w:rPr>
        <w:t>Marine Air Ground Task Force Operational Planning School 2002</w:t>
      </w:r>
    </w:p>
    <w:p w:rsidR="0014388E" w:rsidRDefault="0014388E" w:rsidP="0014388E"/>
    <w:p w:rsidR="0014388E" w:rsidRDefault="0014388E" w:rsidP="0014388E"/>
    <w:p w:rsidR="005F56FF" w:rsidRDefault="005F56FF" w:rsidP="0014388E"/>
    <w:p w:rsidR="005F56FF" w:rsidRDefault="005F56FF" w:rsidP="0014388E"/>
    <w:p w:rsidR="005F56FF" w:rsidRDefault="005F56FF" w:rsidP="0014388E"/>
    <w:p w:rsidR="005F56FF" w:rsidRDefault="005F56FF" w:rsidP="0014388E"/>
    <w:p w:rsidR="005F56FF" w:rsidRPr="0014388E" w:rsidRDefault="005F56FF" w:rsidP="0014388E"/>
    <w:p w:rsidR="00D2046D" w:rsidRDefault="00D2046D">
      <w:pPr>
        <w:pStyle w:val="Heading5"/>
        <w:tabs>
          <w:tab w:val="left" w:pos="0"/>
        </w:tabs>
        <w:rPr>
          <w:szCs w:val="28"/>
        </w:rPr>
      </w:pPr>
      <w:r>
        <w:rPr>
          <w:szCs w:val="28"/>
        </w:rPr>
        <w:lastRenderedPageBreak/>
        <w:t>Career Achievements</w:t>
      </w:r>
    </w:p>
    <w:p w:rsidR="009652B2" w:rsidRDefault="009652B2" w:rsidP="009652B2"/>
    <w:p w:rsidR="007C0F11" w:rsidRDefault="007C0F11" w:rsidP="00715729">
      <w:pPr>
        <w:pStyle w:val="Heading1"/>
        <w:tabs>
          <w:tab w:val="left" w:pos="0"/>
        </w:tabs>
        <w:rPr>
          <w:bCs/>
          <w:szCs w:val="24"/>
        </w:rPr>
      </w:pPr>
      <w:bookmarkStart w:id="0" w:name="OLE_LINK1"/>
      <w:bookmarkStart w:id="1" w:name="OLE_LINK2"/>
    </w:p>
    <w:p w:rsidR="00715729" w:rsidRPr="00967038" w:rsidRDefault="007C0F11" w:rsidP="00715729">
      <w:pPr>
        <w:pStyle w:val="Heading1"/>
        <w:tabs>
          <w:tab w:val="left" w:pos="0"/>
        </w:tabs>
        <w:rPr>
          <w:bCs/>
          <w:szCs w:val="24"/>
        </w:rPr>
      </w:pPr>
      <w:r>
        <w:rPr>
          <w:bCs/>
          <w:szCs w:val="24"/>
        </w:rPr>
        <w:t xml:space="preserve">USMC Deployment                                                         </w:t>
      </w:r>
      <w:r w:rsidR="00715729" w:rsidRPr="00967038">
        <w:rPr>
          <w:bCs/>
          <w:szCs w:val="24"/>
        </w:rPr>
        <w:tab/>
      </w:r>
      <w:r w:rsidR="00715729" w:rsidRPr="00967038">
        <w:rPr>
          <w:bCs/>
          <w:szCs w:val="24"/>
        </w:rPr>
        <w:tab/>
      </w:r>
      <w:r w:rsidR="00710A5A">
        <w:rPr>
          <w:bCs/>
          <w:szCs w:val="24"/>
        </w:rPr>
        <w:t>Jan</w:t>
      </w:r>
      <w:r>
        <w:rPr>
          <w:bCs/>
          <w:szCs w:val="24"/>
        </w:rPr>
        <w:t>. 2005</w:t>
      </w:r>
      <w:r w:rsidR="00311871">
        <w:rPr>
          <w:bCs/>
          <w:szCs w:val="24"/>
        </w:rPr>
        <w:t xml:space="preserve"> – </w:t>
      </w:r>
      <w:r w:rsidR="00710A5A">
        <w:rPr>
          <w:bCs/>
          <w:szCs w:val="24"/>
        </w:rPr>
        <w:t>Jan</w:t>
      </w:r>
      <w:r w:rsidR="00311871">
        <w:rPr>
          <w:bCs/>
          <w:szCs w:val="24"/>
        </w:rPr>
        <w:t>. 200</w:t>
      </w:r>
      <w:r w:rsidR="00710A5A">
        <w:rPr>
          <w:bCs/>
          <w:szCs w:val="24"/>
        </w:rPr>
        <w:t>6</w:t>
      </w:r>
    </w:p>
    <w:p w:rsidR="00F25D54" w:rsidRPr="00967038" w:rsidRDefault="007C0F11" w:rsidP="00F25D54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Lead JOPES Action Officer / Plans Chief</w:t>
      </w:r>
      <w:r w:rsidR="00F25D54">
        <w:rPr>
          <w:b/>
          <w:sz w:val="24"/>
          <w:szCs w:val="24"/>
        </w:rPr>
        <w:tab/>
      </w:r>
      <w:r w:rsidR="00F25D54">
        <w:rPr>
          <w:b/>
          <w:sz w:val="24"/>
          <w:szCs w:val="24"/>
        </w:rPr>
        <w:tab/>
      </w:r>
      <w:r w:rsidR="00F25D54">
        <w:rPr>
          <w:b/>
          <w:sz w:val="24"/>
          <w:szCs w:val="24"/>
        </w:rPr>
        <w:tab/>
      </w:r>
      <w:r w:rsidR="00F25D54" w:rsidRPr="007C0F11">
        <w:rPr>
          <w:b/>
          <w:sz w:val="24"/>
          <w:szCs w:val="24"/>
        </w:rPr>
        <w:tab/>
      </w:r>
      <w:r w:rsidRPr="007C0F11">
        <w:rPr>
          <w:b/>
          <w:bCs/>
          <w:sz w:val="24"/>
          <w:szCs w:val="24"/>
        </w:rPr>
        <w:t xml:space="preserve">Al </w:t>
      </w:r>
      <w:proofErr w:type="spellStart"/>
      <w:r w:rsidRPr="007C0F11">
        <w:rPr>
          <w:b/>
          <w:bCs/>
          <w:sz w:val="24"/>
          <w:szCs w:val="24"/>
        </w:rPr>
        <w:t>Taqqadum</w:t>
      </w:r>
      <w:proofErr w:type="spellEnd"/>
      <w:r w:rsidRPr="007C0F11">
        <w:rPr>
          <w:b/>
          <w:bCs/>
          <w:sz w:val="24"/>
          <w:szCs w:val="24"/>
        </w:rPr>
        <w:t>, Iraq</w:t>
      </w:r>
    </w:p>
    <w:p w:rsidR="00A33385" w:rsidRPr="00A33385" w:rsidRDefault="00A33385" w:rsidP="00A054E8">
      <w:pPr>
        <w:numPr>
          <w:ilvl w:val="0"/>
          <w:numId w:val="16"/>
        </w:numPr>
        <w:rPr>
          <w:sz w:val="24"/>
          <w:szCs w:val="24"/>
        </w:rPr>
      </w:pPr>
      <w:r w:rsidRPr="00A33385">
        <w:rPr>
          <w:sz w:val="24"/>
          <w:szCs w:val="24"/>
        </w:rPr>
        <w:t xml:space="preserve">Resident expert in Joint Operations Planning and Execution System (JOPES) feeder system, and Joint Force Requirement Generator II (JFRG II) for the command </w:t>
      </w:r>
    </w:p>
    <w:p w:rsidR="00A33385" w:rsidRPr="00A33385" w:rsidRDefault="00A33385" w:rsidP="00F04CE1">
      <w:pPr>
        <w:numPr>
          <w:ilvl w:val="0"/>
          <w:numId w:val="12"/>
        </w:numPr>
        <w:rPr>
          <w:sz w:val="24"/>
          <w:szCs w:val="24"/>
        </w:rPr>
      </w:pPr>
      <w:r w:rsidRPr="00A33385">
        <w:rPr>
          <w:sz w:val="24"/>
          <w:szCs w:val="24"/>
        </w:rPr>
        <w:t xml:space="preserve">Represented command at deployment planning conferences, during which command decisions were made on the deployment and employment of unit forces </w:t>
      </w:r>
    </w:p>
    <w:p w:rsidR="00A054E8" w:rsidRPr="00A33385" w:rsidRDefault="00A33385" w:rsidP="00F04CE1">
      <w:pPr>
        <w:numPr>
          <w:ilvl w:val="0"/>
          <w:numId w:val="12"/>
        </w:numPr>
        <w:rPr>
          <w:sz w:val="24"/>
          <w:szCs w:val="24"/>
        </w:rPr>
      </w:pPr>
      <w:r w:rsidRPr="00A33385">
        <w:rPr>
          <w:sz w:val="24"/>
          <w:szCs w:val="24"/>
        </w:rPr>
        <w:t>Briefed senior officers daily on progress / issues associated with real world deployment of forces into combat operation</w:t>
      </w:r>
      <w:r w:rsidR="00A054E8" w:rsidRPr="00A33385">
        <w:rPr>
          <w:sz w:val="24"/>
          <w:szCs w:val="24"/>
        </w:rPr>
        <w:t xml:space="preserve"> </w:t>
      </w:r>
    </w:p>
    <w:p w:rsidR="00A33385" w:rsidRPr="00A33385" w:rsidRDefault="00A33385" w:rsidP="00F04CE1">
      <w:pPr>
        <w:numPr>
          <w:ilvl w:val="0"/>
          <w:numId w:val="12"/>
        </w:numPr>
        <w:rPr>
          <w:sz w:val="24"/>
          <w:szCs w:val="24"/>
        </w:rPr>
      </w:pPr>
      <w:r w:rsidRPr="00A33385">
        <w:rPr>
          <w:sz w:val="24"/>
          <w:szCs w:val="24"/>
        </w:rPr>
        <w:t xml:space="preserve">Developed plans for Force Protection Program, which included the security measures, processes, and procedures </w:t>
      </w:r>
    </w:p>
    <w:p w:rsidR="00A33385" w:rsidRPr="00A33385" w:rsidRDefault="00A33385" w:rsidP="00F04CE1">
      <w:pPr>
        <w:numPr>
          <w:ilvl w:val="0"/>
          <w:numId w:val="12"/>
        </w:numPr>
        <w:rPr>
          <w:sz w:val="24"/>
          <w:szCs w:val="24"/>
        </w:rPr>
      </w:pPr>
      <w:r w:rsidRPr="00A33385">
        <w:rPr>
          <w:sz w:val="24"/>
          <w:szCs w:val="24"/>
        </w:rPr>
        <w:t xml:space="preserve">Served as the G3 action officer regarding the JOPES, a system of policy, procedures, directives, communications, and support that directly supports </w:t>
      </w:r>
      <w:proofErr w:type="spellStart"/>
      <w:r w:rsidRPr="00A33385">
        <w:rPr>
          <w:sz w:val="24"/>
          <w:szCs w:val="24"/>
        </w:rPr>
        <w:t>DoD</w:t>
      </w:r>
      <w:proofErr w:type="spellEnd"/>
      <w:r w:rsidRPr="00A33385">
        <w:rPr>
          <w:sz w:val="24"/>
          <w:szCs w:val="24"/>
        </w:rPr>
        <w:t>-wide time-sensitive planning for developing operation and contingency plans</w:t>
      </w:r>
    </w:p>
    <w:p w:rsidR="00891077" w:rsidRPr="00891077" w:rsidRDefault="00891077" w:rsidP="004C7FE0">
      <w:pPr>
        <w:numPr>
          <w:ilvl w:val="0"/>
          <w:numId w:val="12"/>
        </w:numPr>
        <w:rPr>
          <w:b/>
          <w:sz w:val="24"/>
          <w:szCs w:val="24"/>
        </w:rPr>
      </w:pPr>
      <w:r w:rsidRPr="00891077">
        <w:rPr>
          <w:sz w:val="24"/>
          <w:szCs w:val="24"/>
        </w:rPr>
        <w:t>Participated with joint forces and federal agencies to execute assigned missions, exercises, and operations</w:t>
      </w:r>
      <w:r w:rsidRPr="00B41821">
        <w:rPr>
          <w:sz w:val="24"/>
          <w:szCs w:val="24"/>
        </w:rPr>
        <w:t xml:space="preserve"> </w:t>
      </w:r>
    </w:p>
    <w:p w:rsidR="009652B2" w:rsidRDefault="00891077" w:rsidP="00891077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Participated in periodic exercises and training events</w:t>
      </w:r>
    </w:p>
    <w:p w:rsidR="00891077" w:rsidRPr="004C7FE0" w:rsidRDefault="00891077" w:rsidP="00891077">
      <w:pPr>
        <w:ind w:left="720"/>
        <w:rPr>
          <w:sz w:val="24"/>
          <w:szCs w:val="24"/>
        </w:rPr>
      </w:pPr>
    </w:p>
    <w:p w:rsidR="00FC19B6" w:rsidRPr="00967038" w:rsidRDefault="00B54096" w:rsidP="00FC19B6">
      <w:pPr>
        <w:pStyle w:val="Heading1"/>
        <w:tabs>
          <w:tab w:val="left" w:pos="0"/>
        </w:tabs>
        <w:rPr>
          <w:bCs/>
          <w:szCs w:val="24"/>
        </w:rPr>
      </w:pPr>
      <w:r>
        <w:rPr>
          <w:bCs/>
          <w:szCs w:val="24"/>
        </w:rPr>
        <w:t>USMC; 2</w:t>
      </w:r>
      <w:r w:rsidR="000F5B70">
        <w:rPr>
          <w:bCs/>
          <w:szCs w:val="24"/>
        </w:rPr>
        <w:t>n</w:t>
      </w:r>
      <w:r>
        <w:rPr>
          <w:bCs/>
          <w:szCs w:val="24"/>
        </w:rPr>
        <w:t>d Force Service Support Group (2 FSSG)</w:t>
      </w:r>
      <w:r w:rsidR="00FC19B6" w:rsidRPr="00967038">
        <w:rPr>
          <w:bCs/>
          <w:szCs w:val="24"/>
        </w:rPr>
        <w:tab/>
      </w:r>
      <w:r w:rsidR="00FC19B6" w:rsidRPr="00967038">
        <w:rPr>
          <w:bCs/>
          <w:szCs w:val="24"/>
        </w:rPr>
        <w:tab/>
      </w:r>
      <w:r w:rsidR="00710A5A">
        <w:rPr>
          <w:bCs/>
          <w:szCs w:val="24"/>
        </w:rPr>
        <w:t>Jan</w:t>
      </w:r>
      <w:r w:rsidR="00FC19B6">
        <w:rPr>
          <w:bCs/>
          <w:szCs w:val="24"/>
        </w:rPr>
        <w:t>. 200</w:t>
      </w:r>
      <w:r w:rsidR="00710A5A">
        <w:rPr>
          <w:bCs/>
          <w:szCs w:val="24"/>
        </w:rPr>
        <w:t>4</w:t>
      </w:r>
      <w:r w:rsidR="00FC19B6">
        <w:rPr>
          <w:bCs/>
          <w:szCs w:val="24"/>
        </w:rPr>
        <w:t xml:space="preserve"> - </w:t>
      </w:r>
      <w:r w:rsidR="00710A5A">
        <w:rPr>
          <w:bCs/>
          <w:szCs w:val="24"/>
        </w:rPr>
        <w:t>Jan</w:t>
      </w:r>
      <w:r w:rsidR="00FC19B6">
        <w:rPr>
          <w:bCs/>
          <w:szCs w:val="24"/>
        </w:rPr>
        <w:t>. 200</w:t>
      </w:r>
      <w:r w:rsidR="00710A5A">
        <w:rPr>
          <w:bCs/>
          <w:szCs w:val="24"/>
        </w:rPr>
        <w:t>5</w:t>
      </w:r>
      <w:r w:rsidR="00FC19B6">
        <w:rPr>
          <w:bCs/>
          <w:szCs w:val="24"/>
        </w:rPr>
        <w:t xml:space="preserve"> </w:t>
      </w:r>
    </w:p>
    <w:p w:rsidR="00FC19B6" w:rsidRPr="00967038" w:rsidRDefault="00B54096" w:rsidP="00FC19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Lead JOPES Action Officer/ Assistant Plans Chief in G-3 Plans </w:t>
      </w:r>
    </w:p>
    <w:p w:rsidR="000F5B70" w:rsidRPr="000F5B70" w:rsidRDefault="000F5B70" w:rsidP="00B41821">
      <w:pPr>
        <w:numPr>
          <w:ilvl w:val="0"/>
          <w:numId w:val="3"/>
        </w:numPr>
        <w:rPr>
          <w:sz w:val="24"/>
          <w:szCs w:val="24"/>
        </w:rPr>
      </w:pPr>
      <w:r w:rsidRPr="000F5B70">
        <w:rPr>
          <w:sz w:val="24"/>
          <w:szCs w:val="24"/>
        </w:rPr>
        <w:t>Responsible for over $395K in assets maintained by my section. Was the resident expert in JOPES feeder system, JFRG II for the command and 8 subordinate battalions.</w:t>
      </w:r>
    </w:p>
    <w:p w:rsidR="000F5B70" w:rsidRPr="000F5B70" w:rsidRDefault="000F5B70" w:rsidP="00B41821">
      <w:pPr>
        <w:numPr>
          <w:ilvl w:val="0"/>
          <w:numId w:val="3"/>
        </w:numPr>
        <w:rPr>
          <w:sz w:val="24"/>
          <w:szCs w:val="24"/>
        </w:rPr>
      </w:pPr>
      <w:r w:rsidRPr="000F5B70">
        <w:rPr>
          <w:sz w:val="24"/>
          <w:szCs w:val="24"/>
        </w:rPr>
        <w:t>Was sought out regularly to ensure data being submit was accurate, and that processes and procedures were followed in accordance with joint military doctrine.</w:t>
      </w:r>
    </w:p>
    <w:p w:rsidR="000F5B70" w:rsidRPr="000F5B70" w:rsidRDefault="000F5B70" w:rsidP="00B4182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Pr="000F5B70">
        <w:rPr>
          <w:sz w:val="24"/>
          <w:szCs w:val="24"/>
        </w:rPr>
        <w:t>eployed over 5000 people and 330 TONs of equipment for OIF I in a two week time span.</w:t>
      </w:r>
    </w:p>
    <w:p w:rsidR="000F5B70" w:rsidRPr="000F5B70" w:rsidRDefault="000F5B70" w:rsidP="004C7FE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Pr="000F5B70">
        <w:rPr>
          <w:sz w:val="24"/>
          <w:szCs w:val="24"/>
        </w:rPr>
        <w:t>nsured every person was accounted for as they boarded airplanes, and that all the equipment was accounted for as it was loaded onto ships ready for deployment</w:t>
      </w:r>
    </w:p>
    <w:p w:rsidR="009652B2" w:rsidRDefault="000F5B70" w:rsidP="000F5B70">
      <w:pPr>
        <w:numPr>
          <w:ilvl w:val="0"/>
          <w:numId w:val="3"/>
        </w:numPr>
        <w:rPr>
          <w:sz w:val="24"/>
          <w:szCs w:val="24"/>
        </w:rPr>
      </w:pPr>
      <w:r w:rsidRPr="000F5B70">
        <w:rPr>
          <w:sz w:val="24"/>
          <w:szCs w:val="24"/>
        </w:rPr>
        <w:t>Utilized Global Command and Control Systems (GCCS, JOPES, C2PC) and Automated Information Systems to generate and produce reports, and various documents needed to support the daily functions of my section</w:t>
      </w:r>
    </w:p>
    <w:p w:rsidR="000F5B70" w:rsidRPr="000F5B70" w:rsidRDefault="000F5B70" w:rsidP="000F5B70">
      <w:pPr>
        <w:ind w:left="720"/>
        <w:rPr>
          <w:sz w:val="24"/>
          <w:szCs w:val="24"/>
        </w:rPr>
      </w:pPr>
    </w:p>
    <w:p w:rsidR="004C7FE0" w:rsidRDefault="000F5B70" w:rsidP="00967038">
      <w:pPr>
        <w:pStyle w:val="Heading1"/>
        <w:tabs>
          <w:tab w:val="left" w:pos="0"/>
        </w:tabs>
      </w:pPr>
      <w:r>
        <w:t xml:space="preserve">USMC; </w:t>
      </w:r>
      <w:r w:rsidR="00710A5A">
        <w:t xml:space="preserve">Second Marine Expeditionary Force </w:t>
      </w:r>
      <w:r>
        <w:t xml:space="preserve">                      </w:t>
      </w:r>
      <w:r>
        <w:tab/>
      </w:r>
      <w:r w:rsidR="00710A5A">
        <w:t>Jan</w:t>
      </w:r>
      <w:r w:rsidR="004C7FE0">
        <w:t>. 200</w:t>
      </w:r>
      <w:r w:rsidR="00710A5A">
        <w:t>3</w:t>
      </w:r>
      <w:r w:rsidR="004C7FE0">
        <w:t xml:space="preserve"> – </w:t>
      </w:r>
      <w:r w:rsidR="00710A5A">
        <w:t>Dec</w:t>
      </w:r>
      <w:r w:rsidR="004C7FE0">
        <w:t>. 200</w:t>
      </w:r>
      <w:r>
        <w:t>3</w:t>
      </w:r>
    </w:p>
    <w:p w:rsidR="00715729" w:rsidRDefault="00864C4F" w:rsidP="00967038">
      <w:pPr>
        <w:pStyle w:val="Heading1"/>
        <w:tabs>
          <w:tab w:val="left" w:pos="0"/>
        </w:tabs>
        <w:rPr>
          <w:bCs/>
          <w:szCs w:val="24"/>
        </w:rPr>
      </w:pPr>
      <w:r>
        <w:t>JO</w:t>
      </w:r>
      <w:r w:rsidR="00522A61">
        <w:t>PES Action Officer / Plans Clerk</w:t>
      </w:r>
      <w:r w:rsidR="00715729">
        <w:t xml:space="preserve"> </w:t>
      </w:r>
      <w:r w:rsidR="004C7FE0">
        <w:tab/>
      </w:r>
      <w:r w:rsidR="00715729">
        <w:tab/>
      </w:r>
      <w:r w:rsidR="00715729">
        <w:tab/>
      </w:r>
      <w:r>
        <w:tab/>
        <w:t>Okinawa, Japan</w:t>
      </w:r>
      <w:r w:rsidR="004C7FE0">
        <w:rPr>
          <w:bCs/>
          <w:szCs w:val="24"/>
        </w:rPr>
        <w:t xml:space="preserve"> </w:t>
      </w:r>
    </w:p>
    <w:p w:rsidR="00864C4F" w:rsidRPr="00864C4F" w:rsidRDefault="00864C4F" w:rsidP="00715729">
      <w:pPr>
        <w:numPr>
          <w:ilvl w:val="0"/>
          <w:numId w:val="4"/>
        </w:numPr>
        <w:tabs>
          <w:tab w:val="left" w:pos="720"/>
        </w:tabs>
        <w:rPr>
          <w:sz w:val="24"/>
          <w:szCs w:val="24"/>
        </w:rPr>
      </w:pPr>
      <w:r w:rsidRPr="00864C4F">
        <w:rPr>
          <w:sz w:val="24"/>
          <w:szCs w:val="24"/>
        </w:rPr>
        <w:t xml:space="preserve">Briefed senior officers daily on progress / issues associated with real world deployment of forces into combat operation </w:t>
      </w:r>
    </w:p>
    <w:p w:rsidR="00864C4F" w:rsidRPr="00864C4F" w:rsidRDefault="00864C4F" w:rsidP="00864C4F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864C4F">
        <w:rPr>
          <w:sz w:val="24"/>
          <w:szCs w:val="24"/>
        </w:rPr>
        <w:t xml:space="preserve">Researched and compiled data for briefs and reports to the Commander and other staff agencies on the status and readiness of assigned or support forces </w:t>
      </w:r>
    </w:p>
    <w:p w:rsidR="00864C4F" w:rsidRPr="00864C4F" w:rsidRDefault="00864C4F" w:rsidP="005D5D31">
      <w:pPr>
        <w:numPr>
          <w:ilvl w:val="0"/>
          <w:numId w:val="4"/>
        </w:numPr>
        <w:tabs>
          <w:tab w:val="left" w:pos="720"/>
        </w:tabs>
        <w:rPr>
          <w:sz w:val="24"/>
          <w:szCs w:val="24"/>
        </w:rPr>
      </w:pPr>
      <w:r w:rsidRPr="00864C4F">
        <w:rPr>
          <w:sz w:val="24"/>
          <w:szCs w:val="24"/>
        </w:rPr>
        <w:t xml:space="preserve">Performed as a member of Operation Planning Groups (OPGs) supporting crisis operations and staff planning </w:t>
      </w:r>
    </w:p>
    <w:p w:rsidR="005D5D31" w:rsidRPr="00864C4F" w:rsidRDefault="00864C4F" w:rsidP="005D5D31">
      <w:pPr>
        <w:numPr>
          <w:ilvl w:val="0"/>
          <w:numId w:val="4"/>
        </w:numPr>
        <w:tabs>
          <w:tab w:val="left" w:pos="720"/>
        </w:tabs>
        <w:rPr>
          <w:sz w:val="24"/>
          <w:szCs w:val="24"/>
        </w:rPr>
      </w:pPr>
      <w:r w:rsidRPr="00864C4F">
        <w:rPr>
          <w:sz w:val="24"/>
          <w:szCs w:val="24"/>
        </w:rPr>
        <w:t>Prepared and maintained detailed functional area instructions in systems documentation and command publications</w:t>
      </w:r>
    </w:p>
    <w:p w:rsidR="00715729" w:rsidRPr="00864C4F" w:rsidRDefault="00864C4F" w:rsidP="00715729">
      <w:pPr>
        <w:numPr>
          <w:ilvl w:val="0"/>
          <w:numId w:val="4"/>
        </w:numPr>
        <w:tabs>
          <w:tab w:val="left" w:pos="720"/>
        </w:tabs>
        <w:rPr>
          <w:sz w:val="24"/>
          <w:szCs w:val="24"/>
        </w:rPr>
      </w:pPr>
      <w:r w:rsidRPr="00864C4F">
        <w:rPr>
          <w:sz w:val="24"/>
          <w:szCs w:val="24"/>
        </w:rPr>
        <w:t xml:space="preserve">Reviewed work in progress or upon completion to ascertain problems in accuracy, adequacy, and adherence to procedures </w:t>
      </w:r>
      <w:r w:rsidR="00715729" w:rsidRPr="00864C4F">
        <w:rPr>
          <w:sz w:val="24"/>
          <w:szCs w:val="24"/>
        </w:rPr>
        <w:t>Manage accurate billing for all application projects</w:t>
      </w:r>
    </w:p>
    <w:p w:rsidR="009652B2" w:rsidRDefault="00945511" w:rsidP="00945511">
      <w:pPr>
        <w:numPr>
          <w:ilvl w:val="0"/>
          <w:numId w:val="4"/>
        </w:numPr>
        <w:rPr>
          <w:sz w:val="24"/>
          <w:szCs w:val="24"/>
        </w:rPr>
      </w:pPr>
      <w:r w:rsidRPr="00945511">
        <w:rPr>
          <w:sz w:val="24"/>
          <w:szCs w:val="24"/>
        </w:rPr>
        <w:lastRenderedPageBreak/>
        <w:t>Prepared, staffed, and presented the position for issues regarding contingency operations and deployment of forces</w:t>
      </w:r>
    </w:p>
    <w:bookmarkEnd w:id="0"/>
    <w:bookmarkEnd w:id="1"/>
    <w:p w:rsidR="007F4E49" w:rsidRPr="00945511" w:rsidRDefault="007F4E49" w:rsidP="007F4E49">
      <w:pPr>
        <w:ind w:left="720"/>
        <w:rPr>
          <w:sz w:val="24"/>
          <w:szCs w:val="24"/>
        </w:rPr>
      </w:pPr>
    </w:p>
    <w:sectPr w:rsidR="007F4E49" w:rsidRPr="00945511" w:rsidSect="00B07294">
      <w:footnotePr>
        <w:pos w:val="beneathText"/>
      </w:footnotePr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ris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5BD5E28"/>
    <w:multiLevelType w:val="multilevel"/>
    <w:tmpl w:val="EE6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1371B4"/>
    <w:multiLevelType w:val="hybridMultilevel"/>
    <w:tmpl w:val="C0D0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1775C"/>
    <w:multiLevelType w:val="hybridMultilevel"/>
    <w:tmpl w:val="B588A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3E36AF"/>
    <w:multiLevelType w:val="hybridMultilevel"/>
    <w:tmpl w:val="5162AB5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FF43313"/>
    <w:multiLevelType w:val="hybridMultilevel"/>
    <w:tmpl w:val="493E1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996366"/>
    <w:multiLevelType w:val="hybridMultilevel"/>
    <w:tmpl w:val="29365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E494F"/>
    <w:multiLevelType w:val="hybridMultilevel"/>
    <w:tmpl w:val="631A4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57535F"/>
    <w:multiLevelType w:val="hybridMultilevel"/>
    <w:tmpl w:val="3170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05C83"/>
    <w:multiLevelType w:val="hybridMultilevel"/>
    <w:tmpl w:val="A7EA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0B64E2"/>
    <w:multiLevelType w:val="hybridMultilevel"/>
    <w:tmpl w:val="DA7435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135157A"/>
    <w:multiLevelType w:val="hybridMultilevel"/>
    <w:tmpl w:val="56706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B608F9"/>
    <w:multiLevelType w:val="hybridMultilevel"/>
    <w:tmpl w:val="D9D44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238B8"/>
    <w:multiLevelType w:val="hybridMultilevel"/>
    <w:tmpl w:val="2E26D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0E5835"/>
    <w:multiLevelType w:val="hybridMultilevel"/>
    <w:tmpl w:val="3DC4E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140C8B"/>
    <w:multiLevelType w:val="hybridMultilevel"/>
    <w:tmpl w:val="BC1A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3"/>
  </w:num>
  <w:num w:numId="7">
    <w:abstractNumId w:val="17"/>
  </w:num>
  <w:num w:numId="8">
    <w:abstractNumId w:val="8"/>
  </w:num>
  <w:num w:numId="9">
    <w:abstractNumId w:val="14"/>
  </w:num>
  <w:num w:numId="10">
    <w:abstractNumId w:val="16"/>
  </w:num>
  <w:num w:numId="11">
    <w:abstractNumId w:val="18"/>
  </w:num>
  <w:num w:numId="12">
    <w:abstractNumId w:val="5"/>
  </w:num>
  <w:num w:numId="13">
    <w:abstractNumId w:val="11"/>
  </w:num>
  <w:num w:numId="14">
    <w:abstractNumId w:val="9"/>
  </w:num>
  <w:num w:numId="15">
    <w:abstractNumId w:val="6"/>
  </w:num>
  <w:num w:numId="16">
    <w:abstractNumId w:val="12"/>
  </w:num>
  <w:num w:numId="17">
    <w:abstractNumId w:val="15"/>
  </w:num>
  <w:num w:numId="18">
    <w:abstractNumId w:val="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07E5F"/>
    <w:rsid w:val="00004606"/>
    <w:rsid w:val="0003088D"/>
    <w:rsid w:val="00060BC5"/>
    <w:rsid w:val="00070622"/>
    <w:rsid w:val="000F5B70"/>
    <w:rsid w:val="001014EC"/>
    <w:rsid w:val="00120D35"/>
    <w:rsid w:val="00122FA1"/>
    <w:rsid w:val="0014388E"/>
    <w:rsid w:val="001B0715"/>
    <w:rsid w:val="001C230A"/>
    <w:rsid w:val="001F13F8"/>
    <w:rsid w:val="001F2A06"/>
    <w:rsid w:val="00202A71"/>
    <w:rsid w:val="00260B04"/>
    <w:rsid w:val="00287E08"/>
    <w:rsid w:val="00311871"/>
    <w:rsid w:val="00342999"/>
    <w:rsid w:val="003431AA"/>
    <w:rsid w:val="00361F3C"/>
    <w:rsid w:val="003736E2"/>
    <w:rsid w:val="00382871"/>
    <w:rsid w:val="003B0223"/>
    <w:rsid w:val="003D2E0C"/>
    <w:rsid w:val="00476C2B"/>
    <w:rsid w:val="0048478B"/>
    <w:rsid w:val="004C7FE0"/>
    <w:rsid w:val="004D265B"/>
    <w:rsid w:val="0050056C"/>
    <w:rsid w:val="0051292B"/>
    <w:rsid w:val="00522A61"/>
    <w:rsid w:val="005520CC"/>
    <w:rsid w:val="005D5D31"/>
    <w:rsid w:val="005F22BC"/>
    <w:rsid w:val="005F56FF"/>
    <w:rsid w:val="005F6E56"/>
    <w:rsid w:val="00644267"/>
    <w:rsid w:val="006A3D98"/>
    <w:rsid w:val="006C4EC3"/>
    <w:rsid w:val="006D1C8B"/>
    <w:rsid w:val="00710A5A"/>
    <w:rsid w:val="00712910"/>
    <w:rsid w:val="00715729"/>
    <w:rsid w:val="00744869"/>
    <w:rsid w:val="007B663C"/>
    <w:rsid w:val="007C0F11"/>
    <w:rsid w:val="007F4E49"/>
    <w:rsid w:val="008115B4"/>
    <w:rsid w:val="00855274"/>
    <w:rsid w:val="00864C4F"/>
    <w:rsid w:val="00891077"/>
    <w:rsid w:val="00907E5F"/>
    <w:rsid w:val="00945511"/>
    <w:rsid w:val="009527EB"/>
    <w:rsid w:val="00952B84"/>
    <w:rsid w:val="009652B2"/>
    <w:rsid w:val="00967038"/>
    <w:rsid w:val="009739FF"/>
    <w:rsid w:val="009F6DDF"/>
    <w:rsid w:val="00A054E8"/>
    <w:rsid w:val="00A33385"/>
    <w:rsid w:val="00A432CB"/>
    <w:rsid w:val="00B07294"/>
    <w:rsid w:val="00B33001"/>
    <w:rsid w:val="00B41821"/>
    <w:rsid w:val="00B54096"/>
    <w:rsid w:val="00B93387"/>
    <w:rsid w:val="00BC31CA"/>
    <w:rsid w:val="00C70B1F"/>
    <w:rsid w:val="00C9529B"/>
    <w:rsid w:val="00CB2805"/>
    <w:rsid w:val="00CD662A"/>
    <w:rsid w:val="00CE27DD"/>
    <w:rsid w:val="00D2046D"/>
    <w:rsid w:val="00D86097"/>
    <w:rsid w:val="00E359A9"/>
    <w:rsid w:val="00E55572"/>
    <w:rsid w:val="00E714D7"/>
    <w:rsid w:val="00EF13CE"/>
    <w:rsid w:val="00F04CE1"/>
    <w:rsid w:val="00F13CDB"/>
    <w:rsid w:val="00F236DA"/>
    <w:rsid w:val="00F25D54"/>
    <w:rsid w:val="00FA1260"/>
    <w:rsid w:val="00FC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7294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B07294"/>
    <w:pPr>
      <w:keepNext/>
      <w:tabs>
        <w:tab w:val="num" w:pos="0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07294"/>
    <w:pPr>
      <w:keepNext/>
      <w:tabs>
        <w:tab w:val="num" w:pos="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07294"/>
    <w:pPr>
      <w:keepNext/>
      <w:tabs>
        <w:tab w:val="num" w:pos="0"/>
      </w:tabs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B07294"/>
    <w:pPr>
      <w:keepNext/>
      <w:tabs>
        <w:tab w:val="num" w:pos="0"/>
      </w:tabs>
      <w:jc w:val="center"/>
      <w:outlineLvl w:val="3"/>
    </w:pPr>
    <w:rPr>
      <w:rFonts w:ascii="Paris" w:hAnsi="Paris"/>
      <w:sz w:val="24"/>
    </w:rPr>
  </w:style>
  <w:style w:type="paragraph" w:styleId="Heading5">
    <w:name w:val="heading 5"/>
    <w:basedOn w:val="Normal"/>
    <w:next w:val="Normal"/>
    <w:qFormat/>
    <w:rsid w:val="00B07294"/>
    <w:pPr>
      <w:keepNext/>
      <w:tabs>
        <w:tab w:val="num" w:pos="0"/>
      </w:tabs>
      <w:jc w:val="center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07294"/>
    <w:rPr>
      <w:rFonts w:ascii="Symbol" w:hAnsi="Symbol"/>
    </w:rPr>
  </w:style>
  <w:style w:type="character" w:customStyle="1" w:styleId="WW8Num1z1">
    <w:name w:val="WW8Num1z1"/>
    <w:rsid w:val="00B07294"/>
    <w:rPr>
      <w:rFonts w:ascii="Courier New" w:hAnsi="Courier New" w:cs="Courier New"/>
    </w:rPr>
  </w:style>
  <w:style w:type="character" w:customStyle="1" w:styleId="WW8Num1z2">
    <w:name w:val="WW8Num1z2"/>
    <w:rsid w:val="00B07294"/>
    <w:rPr>
      <w:rFonts w:ascii="Wingdings" w:hAnsi="Wingdings"/>
    </w:rPr>
  </w:style>
  <w:style w:type="character" w:customStyle="1" w:styleId="WW8Num2z0">
    <w:name w:val="WW8Num2z0"/>
    <w:rsid w:val="00B07294"/>
    <w:rPr>
      <w:rFonts w:ascii="Wingdings" w:hAnsi="Wingdings"/>
    </w:rPr>
  </w:style>
  <w:style w:type="character" w:customStyle="1" w:styleId="WW8Num3z0">
    <w:name w:val="WW8Num3z0"/>
    <w:rsid w:val="00B07294"/>
    <w:rPr>
      <w:rFonts w:ascii="Symbol" w:hAnsi="Symbol"/>
    </w:rPr>
  </w:style>
  <w:style w:type="character" w:customStyle="1" w:styleId="WW8Num3z1">
    <w:name w:val="WW8Num3z1"/>
    <w:rsid w:val="00B07294"/>
    <w:rPr>
      <w:rFonts w:ascii="Courier New" w:hAnsi="Courier New" w:cs="Courier New"/>
    </w:rPr>
  </w:style>
  <w:style w:type="character" w:customStyle="1" w:styleId="WW8Num3z2">
    <w:name w:val="WW8Num3z2"/>
    <w:rsid w:val="00B07294"/>
    <w:rPr>
      <w:rFonts w:ascii="Wingdings" w:hAnsi="Wingdings"/>
    </w:rPr>
  </w:style>
  <w:style w:type="character" w:customStyle="1" w:styleId="WW8Num4z0">
    <w:name w:val="WW8Num4z0"/>
    <w:rsid w:val="00B07294"/>
    <w:rPr>
      <w:rFonts w:ascii="Symbol" w:hAnsi="Symbol"/>
    </w:rPr>
  </w:style>
  <w:style w:type="character" w:customStyle="1" w:styleId="WW8Num4z1">
    <w:name w:val="WW8Num4z1"/>
    <w:rsid w:val="00B07294"/>
    <w:rPr>
      <w:rFonts w:ascii="Courier New" w:hAnsi="Courier New" w:cs="Courier New"/>
    </w:rPr>
  </w:style>
  <w:style w:type="character" w:customStyle="1" w:styleId="WW8Num4z2">
    <w:name w:val="WW8Num4z2"/>
    <w:rsid w:val="00B07294"/>
    <w:rPr>
      <w:rFonts w:ascii="Wingdings" w:hAnsi="Wingdings"/>
    </w:rPr>
  </w:style>
  <w:style w:type="character" w:customStyle="1" w:styleId="WW8Num5z0">
    <w:name w:val="WW8Num5z0"/>
    <w:rsid w:val="00B07294"/>
    <w:rPr>
      <w:rFonts w:ascii="Symbol" w:hAnsi="Symbol"/>
    </w:rPr>
  </w:style>
  <w:style w:type="character" w:customStyle="1" w:styleId="WW8Num5z1">
    <w:name w:val="WW8Num5z1"/>
    <w:rsid w:val="00B07294"/>
    <w:rPr>
      <w:rFonts w:ascii="Courier New" w:hAnsi="Courier New"/>
    </w:rPr>
  </w:style>
  <w:style w:type="character" w:customStyle="1" w:styleId="WW8Num5z2">
    <w:name w:val="WW8Num5z2"/>
    <w:rsid w:val="00B07294"/>
    <w:rPr>
      <w:rFonts w:ascii="Wingdings" w:hAnsi="Wingdings"/>
    </w:rPr>
  </w:style>
  <w:style w:type="character" w:customStyle="1" w:styleId="WW8Num6z0">
    <w:name w:val="WW8Num6z0"/>
    <w:rsid w:val="00B07294"/>
    <w:rPr>
      <w:rFonts w:ascii="Symbol" w:hAnsi="Symbol"/>
    </w:rPr>
  </w:style>
  <w:style w:type="character" w:customStyle="1" w:styleId="WW8Num6z1">
    <w:name w:val="WW8Num6z1"/>
    <w:rsid w:val="00B07294"/>
    <w:rPr>
      <w:rFonts w:ascii="Courier New" w:hAnsi="Courier New"/>
    </w:rPr>
  </w:style>
  <w:style w:type="character" w:customStyle="1" w:styleId="WW8Num6z2">
    <w:name w:val="WW8Num6z2"/>
    <w:rsid w:val="00B07294"/>
    <w:rPr>
      <w:rFonts w:ascii="Wingdings" w:hAnsi="Wingdings"/>
    </w:rPr>
  </w:style>
  <w:style w:type="character" w:customStyle="1" w:styleId="WW8Num7z0">
    <w:name w:val="WW8Num7z0"/>
    <w:rsid w:val="00B07294"/>
    <w:rPr>
      <w:rFonts w:ascii="Symbol" w:hAnsi="Symbol"/>
    </w:rPr>
  </w:style>
  <w:style w:type="character" w:customStyle="1" w:styleId="WW8Num7z1">
    <w:name w:val="WW8Num7z1"/>
    <w:rsid w:val="00B07294"/>
    <w:rPr>
      <w:rFonts w:ascii="Courier New" w:hAnsi="Courier New"/>
    </w:rPr>
  </w:style>
  <w:style w:type="character" w:customStyle="1" w:styleId="WW8Num7z2">
    <w:name w:val="WW8Num7z2"/>
    <w:rsid w:val="00B07294"/>
    <w:rPr>
      <w:rFonts w:ascii="Wingdings" w:hAnsi="Wingdings"/>
    </w:rPr>
  </w:style>
  <w:style w:type="character" w:customStyle="1" w:styleId="WW8Num8z0">
    <w:name w:val="WW8Num8z0"/>
    <w:rsid w:val="00B07294"/>
    <w:rPr>
      <w:rFonts w:ascii="Wingdings" w:hAnsi="Wingdings"/>
    </w:rPr>
  </w:style>
  <w:style w:type="character" w:customStyle="1" w:styleId="WW8Num9z0">
    <w:name w:val="WW8Num9z0"/>
    <w:rsid w:val="00B07294"/>
    <w:rPr>
      <w:rFonts w:ascii="Wingdings" w:hAnsi="Wingdings"/>
    </w:rPr>
  </w:style>
  <w:style w:type="character" w:customStyle="1" w:styleId="WW8Num10z0">
    <w:name w:val="WW8Num10z0"/>
    <w:rsid w:val="00B07294"/>
    <w:rPr>
      <w:rFonts w:ascii="Symbol" w:hAnsi="Symbol"/>
    </w:rPr>
  </w:style>
  <w:style w:type="character" w:customStyle="1" w:styleId="WW8Num10z1">
    <w:name w:val="WW8Num10z1"/>
    <w:rsid w:val="00B07294"/>
    <w:rPr>
      <w:rFonts w:ascii="Courier New" w:hAnsi="Courier New"/>
    </w:rPr>
  </w:style>
  <w:style w:type="character" w:customStyle="1" w:styleId="WW8Num10z2">
    <w:name w:val="WW8Num10z2"/>
    <w:rsid w:val="00B07294"/>
    <w:rPr>
      <w:rFonts w:ascii="Wingdings" w:hAnsi="Wingdings"/>
    </w:rPr>
  </w:style>
  <w:style w:type="character" w:customStyle="1" w:styleId="WW8Num11z0">
    <w:name w:val="WW8Num11z0"/>
    <w:rsid w:val="00B07294"/>
    <w:rPr>
      <w:rFonts w:ascii="Wingdings" w:hAnsi="Wingdings"/>
    </w:rPr>
  </w:style>
  <w:style w:type="character" w:styleId="Hyperlink">
    <w:name w:val="Hyperlink"/>
    <w:basedOn w:val="DefaultParagraphFont"/>
    <w:rsid w:val="00B07294"/>
    <w:rPr>
      <w:color w:val="0000FF"/>
      <w:u w:val="single"/>
    </w:rPr>
  </w:style>
  <w:style w:type="character" w:styleId="Emphasis">
    <w:name w:val="Emphasis"/>
    <w:basedOn w:val="DefaultParagraphFont"/>
    <w:qFormat/>
    <w:rsid w:val="00B07294"/>
    <w:rPr>
      <w:i/>
    </w:rPr>
  </w:style>
  <w:style w:type="character" w:styleId="Strong">
    <w:name w:val="Strong"/>
    <w:basedOn w:val="DefaultParagraphFont"/>
    <w:qFormat/>
    <w:rsid w:val="00B07294"/>
    <w:rPr>
      <w:b/>
    </w:rPr>
  </w:style>
  <w:style w:type="character" w:styleId="FollowedHyperlink">
    <w:name w:val="FollowedHyperlink"/>
    <w:basedOn w:val="DefaultParagraphFont"/>
    <w:rsid w:val="00B07294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B072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B07294"/>
    <w:rPr>
      <w:sz w:val="24"/>
    </w:rPr>
  </w:style>
  <w:style w:type="paragraph" w:styleId="List">
    <w:name w:val="List"/>
    <w:basedOn w:val="BodyText"/>
    <w:rsid w:val="00B07294"/>
    <w:rPr>
      <w:rFonts w:cs="Tahoma"/>
    </w:rPr>
  </w:style>
  <w:style w:type="paragraph" w:styleId="Caption">
    <w:name w:val="caption"/>
    <w:basedOn w:val="Normal"/>
    <w:qFormat/>
    <w:rsid w:val="00B072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B07294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B07294"/>
    <w:pPr>
      <w:jc w:val="center"/>
    </w:pPr>
    <w:rPr>
      <w:b/>
      <w:sz w:val="28"/>
    </w:rPr>
  </w:style>
  <w:style w:type="paragraph" w:styleId="Subtitle">
    <w:name w:val="Subtitle"/>
    <w:basedOn w:val="Heading"/>
    <w:next w:val="BodyText"/>
    <w:qFormat/>
    <w:rsid w:val="00B07294"/>
    <w:pPr>
      <w:jc w:val="center"/>
    </w:pPr>
    <w:rPr>
      <w:i/>
      <w:iCs/>
    </w:rPr>
  </w:style>
  <w:style w:type="paragraph" w:styleId="BalloonText">
    <w:name w:val="Balloon Text"/>
    <w:basedOn w:val="Normal"/>
    <w:rsid w:val="00B072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5572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klink">
    <w:name w:val="klink"/>
    <w:basedOn w:val="DefaultParagraphFont"/>
    <w:rsid w:val="00E55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drew.mize@murraystat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ew.mize@murraystat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A8D83-2A80-4278-85F1-778149A8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Jill C</vt:lpstr>
    </vt:vector>
  </TitlesOfParts>
  <Company>Microsoft Corporation</Company>
  <LinksUpToDate>false</LinksUpToDate>
  <CharactersWithSpaces>5754</CharactersWithSpaces>
  <SharedDoc>false</SharedDoc>
  <HLinks>
    <vt:vector size="12" baseType="variant">
      <vt:variant>
        <vt:i4>3735618</vt:i4>
      </vt:variant>
      <vt:variant>
        <vt:i4>3</vt:i4>
      </vt:variant>
      <vt:variant>
        <vt:i4>0</vt:i4>
      </vt:variant>
      <vt:variant>
        <vt:i4>5</vt:i4>
      </vt:variant>
      <vt:variant>
        <vt:lpwstr>mailto:andrew.mize@murraystate.edu</vt:lpwstr>
      </vt:variant>
      <vt:variant>
        <vt:lpwstr/>
      </vt:variant>
      <vt:variant>
        <vt:i4>3735618</vt:i4>
      </vt:variant>
      <vt:variant>
        <vt:i4>0</vt:i4>
      </vt:variant>
      <vt:variant>
        <vt:i4>0</vt:i4>
      </vt:variant>
      <vt:variant>
        <vt:i4>5</vt:i4>
      </vt:variant>
      <vt:variant>
        <vt:lpwstr>mailto:andrew.mize@murraystate.edu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Jill C</dc:title>
  <dc:creator>Jill Christine Moffitt</dc:creator>
  <cp:lastModifiedBy>Corporate Edition</cp:lastModifiedBy>
  <cp:revision>3</cp:revision>
  <cp:lastPrinted>2006-09-24T21:55:00Z</cp:lastPrinted>
  <dcterms:created xsi:type="dcterms:W3CDTF">2012-09-19T00:47:00Z</dcterms:created>
  <dcterms:modified xsi:type="dcterms:W3CDTF">2012-09-19T18:41:00Z</dcterms:modified>
</cp:coreProperties>
</file>